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25" w:rsidRPr="000B4C25" w:rsidRDefault="000B4C25" w:rsidP="000B4C25">
      <w:pPr>
        <w:pStyle w:val="2"/>
        <w:jc w:val="center"/>
        <w:rPr>
          <w:rFonts w:ascii="Times New Roman" w:hAnsi="Times New Roman" w:cs="Times New Roman"/>
          <w:i w:val="0"/>
        </w:rPr>
      </w:pPr>
      <w:r w:rsidRPr="000B4C25">
        <w:rPr>
          <w:rFonts w:ascii="Times New Roman" w:eastAsia="Times New Roman" w:hAnsi="Times New Roman" w:cs="Times New Roman"/>
          <w:i w:val="0"/>
          <w:kern w:val="0"/>
          <w:lang w:eastAsia="ru-RU" w:bidi="ar-SA"/>
        </w:rPr>
        <w:t xml:space="preserve">КОЛИЧЕСТВО ПРОЦЕДУР, ВХОДЯЩИХ В СТОИМОСТЬ </w:t>
      </w:r>
      <w:r>
        <w:rPr>
          <w:rFonts w:ascii="Times New Roman" w:hAnsi="Times New Roman" w:cs="Times New Roman"/>
          <w:i w:val="0"/>
        </w:rPr>
        <w:t>ОЗДОРОВИТЕЛЬНОЙ ПУТЕВКАИ</w:t>
      </w:r>
      <w:r w:rsidRPr="000B4C25">
        <w:rPr>
          <w:rFonts w:ascii="Times New Roman" w:eastAsia="Times New Roman" w:hAnsi="Times New Roman" w:cs="Times New Roman"/>
          <w:i w:val="0"/>
          <w:kern w:val="0"/>
          <w:lang w:eastAsia="ru-RU" w:bidi="ar-SA"/>
        </w:rPr>
        <w:t>, ЗАВИСИТ ОТ ДЛИТЕЛЬНОСТИ ЛЕЧЕНИЯ В САНАТОРИИ "АВТОМОБИЛИСТ":</w:t>
      </w:r>
    </w:p>
    <w:tbl>
      <w:tblPr>
        <w:tblStyle w:val="ae"/>
        <w:tblW w:w="5000" w:type="pct"/>
        <w:tblLook w:val="04A0"/>
      </w:tblPr>
      <w:tblGrid>
        <w:gridCol w:w="5912"/>
        <w:gridCol w:w="989"/>
        <w:gridCol w:w="989"/>
        <w:gridCol w:w="989"/>
        <w:gridCol w:w="975"/>
      </w:tblGrid>
      <w:tr w:rsidR="000B4C25" w:rsidRPr="000B4C25" w:rsidTr="000B4C25">
        <w:tc>
          <w:tcPr>
            <w:tcW w:w="3000" w:type="pct"/>
            <w:vMerge w:val="restart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Наименование медицинской услуги</w:t>
            </w:r>
          </w:p>
        </w:tc>
        <w:tc>
          <w:tcPr>
            <w:tcW w:w="0" w:type="auto"/>
            <w:gridSpan w:val="4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Кол-во процедур по срокам пребывания</w:t>
            </w:r>
          </w:p>
        </w:tc>
      </w:tr>
      <w:tr w:rsidR="000B4C25" w:rsidRPr="000B4C25" w:rsidTr="000B4C25">
        <w:tc>
          <w:tcPr>
            <w:tcW w:w="0" w:type="auto"/>
            <w:vMerge/>
            <w:hideMark/>
          </w:tcPr>
          <w:p w:rsidR="000B4C25" w:rsidRPr="000B4C25" w:rsidRDefault="000B4C25" w:rsidP="000B4C2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10 дней</w:t>
            </w:r>
          </w:p>
        </w:tc>
        <w:tc>
          <w:tcPr>
            <w:tcW w:w="0" w:type="auto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14 дней</w:t>
            </w:r>
          </w:p>
        </w:tc>
        <w:tc>
          <w:tcPr>
            <w:tcW w:w="0" w:type="auto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18 дней</w:t>
            </w:r>
          </w:p>
        </w:tc>
        <w:tc>
          <w:tcPr>
            <w:tcW w:w="0" w:type="auto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>21 день</w:t>
            </w:r>
          </w:p>
        </w:tc>
      </w:tr>
      <w:tr w:rsidR="000B4C25" w:rsidRPr="000B4C25" w:rsidTr="000B4C25">
        <w:tc>
          <w:tcPr>
            <w:tcW w:w="3000" w:type="pct"/>
            <w:hideMark/>
          </w:tcPr>
          <w:p w:rsidR="000B4C25" w:rsidRPr="000B4C25" w:rsidRDefault="000B4C25" w:rsidP="000B4C2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   Прием врача-терапевта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0B4C25" w:rsidRPr="000B4C25" w:rsidTr="000B4C25">
        <w:tc>
          <w:tcPr>
            <w:tcW w:w="3000" w:type="pct"/>
            <w:hideMark/>
          </w:tcPr>
          <w:p w:rsidR="000B4C25" w:rsidRPr="000B4C25" w:rsidRDefault="000B4C25" w:rsidP="000B4C2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   Фитотерапия (фиточай)</w:t>
            </w:r>
          </w:p>
        </w:tc>
        <w:tc>
          <w:tcPr>
            <w:tcW w:w="0" w:type="auto"/>
            <w:gridSpan w:val="4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0B4C25" w:rsidRPr="000B4C25" w:rsidTr="000B4C25">
        <w:tc>
          <w:tcPr>
            <w:tcW w:w="3000" w:type="pct"/>
            <w:hideMark/>
          </w:tcPr>
          <w:p w:rsidR="000B4C25" w:rsidRPr="000B4C25" w:rsidRDefault="000B4C25" w:rsidP="000B4C2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   Питьевое лечение минеральной водой</w:t>
            </w:r>
          </w:p>
        </w:tc>
        <w:tc>
          <w:tcPr>
            <w:tcW w:w="0" w:type="auto"/>
            <w:gridSpan w:val="4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ежедневно</w:t>
            </w:r>
          </w:p>
        </w:tc>
      </w:tr>
      <w:tr w:rsidR="000B4C25" w:rsidRPr="000B4C25" w:rsidTr="000B4C25">
        <w:tc>
          <w:tcPr>
            <w:tcW w:w="3000" w:type="pct"/>
            <w:hideMark/>
          </w:tcPr>
          <w:p w:rsidR="000B4C25" w:rsidRPr="000B4C25" w:rsidRDefault="000B4C25" w:rsidP="000B4C2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   ЛФК (групповое занятие)</w:t>
            </w:r>
          </w:p>
        </w:tc>
        <w:tc>
          <w:tcPr>
            <w:tcW w:w="0" w:type="auto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0" w:type="auto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0" w:type="auto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0" w:type="auto"/>
            <w:hideMark/>
          </w:tcPr>
          <w:p w:rsidR="000B4C25" w:rsidRPr="000B4C25" w:rsidRDefault="000B4C25" w:rsidP="000B4C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0B4C25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</w:tr>
    </w:tbl>
    <w:p w:rsidR="00D46F0E" w:rsidRPr="000B4C25" w:rsidRDefault="00D46F0E" w:rsidP="000B4C25"/>
    <w:sectPr w:rsidR="00D46F0E" w:rsidRPr="000B4C25" w:rsidSect="00D46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73" w:rsidRDefault="00BA3C73" w:rsidP="005F1C53">
      <w:r>
        <w:separator/>
      </w:r>
    </w:p>
  </w:endnote>
  <w:endnote w:type="continuationSeparator" w:id="0">
    <w:p w:rsidR="00BA3C73" w:rsidRDefault="00BA3C73" w:rsidP="005F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3E" w:rsidRDefault="00042E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3E" w:rsidRDefault="00042E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3E" w:rsidRDefault="00042E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73" w:rsidRDefault="00BA3C73" w:rsidP="005F1C53">
      <w:r>
        <w:separator/>
      </w:r>
    </w:p>
  </w:footnote>
  <w:footnote w:type="continuationSeparator" w:id="0">
    <w:p w:rsidR="00BA3C73" w:rsidRDefault="00BA3C73" w:rsidP="005F1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3E" w:rsidRDefault="00042E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Look w:val="04A0"/>
    </w:tblPr>
    <w:tblGrid>
      <w:gridCol w:w="4927"/>
      <w:gridCol w:w="5387"/>
    </w:tblGrid>
    <w:tr w:rsidR="006A7DFE" w:rsidRPr="00042E3E" w:rsidTr="006A7DFE">
      <w:tc>
        <w:tcPr>
          <w:tcW w:w="4927" w:type="dxa"/>
        </w:tcPr>
        <w:p w:rsidR="006A7DFE" w:rsidRPr="00724738" w:rsidRDefault="000B4C25" w:rsidP="00EB5819">
          <w:pPr>
            <w:pStyle w:val="a6"/>
            <w:ind w:right="-285"/>
            <w:rPr>
              <w:rStyle w:val="a4"/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1F1F1F"/>
              <w:sz w:val="16"/>
              <w:szCs w:val="16"/>
              <w:shd w:val="clear" w:color="auto" w:fill="FFFFFF"/>
              <w:lang w:eastAsia="ru-RU" w:bidi="ar-SA"/>
            </w:rPr>
            <w:drawing>
              <wp:inline distT="0" distB="0" distL="0" distR="0">
                <wp:extent cx="1238250" cy="1238250"/>
                <wp:effectExtent l="19050" t="0" r="0" b="0"/>
                <wp:docPr id="1" name="Рисунок 1" descr="qrcode_rf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rcode_rf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6A7DFE" w:rsidRPr="00042E3E" w:rsidRDefault="006A7DFE" w:rsidP="00042E3E">
          <w:pPr>
            <w:pStyle w:val="a6"/>
            <w:ind w:right="175"/>
            <w:jc w:val="right"/>
            <w:rPr>
              <w:rStyle w:val="a4"/>
              <w:rFonts w:ascii="Arial" w:hAnsi="Arial" w:cs="Arial"/>
              <w:color w:val="1F1F1F"/>
              <w:sz w:val="18"/>
              <w:szCs w:val="18"/>
              <w:shd w:val="clear" w:color="auto" w:fill="FFFFFF"/>
            </w:rPr>
          </w:pPr>
          <w:r w:rsidRPr="00042E3E">
            <w:rPr>
              <w:rStyle w:val="a4"/>
              <w:color w:val="1F1F1F"/>
              <w:sz w:val="18"/>
              <w:szCs w:val="18"/>
              <w:shd w:val="clear" w:color="auto" w:fill="FFFFFF"/>
            </w:rPr>
            <w:t>Получить консультацию и забронировать номер:</w:t>
          </w:r>
          <w:r w:rsidRPr="00042E3E">
            <w:rPr>
              <w:color w:val="1F1F1F"/>
              <w:sz w:val="18"/>
              <w:szCs w:val="18"/>
            </w:rPr>
            <w:br/>
          </w:r>
          <w:r w:rsidRPr="00042E3E">
            <w:rPr>
              <w:rStyle w:val="mcenoneditable"/>
              <w:color w:val="1F1F1F"/>
              <w:sz w:val="18"/>
              <w:szCs w:val="18"/>
              <w:shd w:val="clear" w:color="auto" w:fill="FFFFFF"/>
            </w:rPr>
            <w:t> </w:t>
          </w:r>
          <w:r w:rsidRPr="00042E3E">
            <w:rPr>
              <w:color w:val="1F1F1F"/>
              <w:sz w:val="18"/>
              <w:szCs w:val="18"/>
              <w:shd w:val="clear" w:color="auto" w:fill="FFFFFF"/>
            </w:rPr>
            <w:t> +7-800-550-34-2</w:t>
          </w:r>
          <w:r w:rsidR="00042E3E" w:rsidRPr="00042E3E">
            <w:rPr>
              <w:color w:val="1F1F1F"/>
              <w:sz w:val="18"/>
              <w:szCs w:val="18"/>
              <w:shd w:val="clear" w:color="auto" w:fill="FFFFFF"/>
            </w:rPr>
            <w:t>0 - звонок по России бесплатный</w:t>
          </w:r>
          <w:r w:rsidRPr="00042E3E">
            <w:rPr>
              <w:color w:val="1F1F1F"/>
              <w:sz w:val="18"/>
              <w:szCs w:val="18"/>
            </w:rPr>
            <w:br/>
          </w:r>
          <w:r w:rsidRPr="00042E3E">
            <w:rPr>
              <w:rStyle w:val="mcenoneditable"/>
              <w:color w:val="1F1F1F"/>
              <w:sz w:val="18"/>
              <w:szCs w:val="18"/>
              <w:shd w:val="clear" w:color="auto" w:fill="FFFFFF"/>
            </w:rPr>
            <w:t> </w:t>
          </w:r>
          <w:r w:rsidRPr="00042E3E">
            <w:rPr>
              <w:color w:val="1F1F1F"/>
              <w:sz w:val="18"/>
              <w:szCs w:val="18"/>
              <w:shd w:val="clear" w:color="auto" w:fill="FFFFFF"/>
            </w:rPr>
            <w:t>+7-902-225-07-94, +7-8622-79-24-10  - администратор</w:t>
          </w:r>
          <w:r w:rsidRPr="00042E3E">
            <w:rPr>
              <w:color w:val="1F1F1F"/>
              <w:sz w:val="18"/>
              <w:szCs w:val="18"/>
            </w:rPr>
            <w:br/>
          </w:r>
          <w:r w:rsidRPr="00042E3E">
            <w:rPr>
              <w:rStyle w:val="mcenoneditable"/>
              <w:b/>
              <w:sz w:val="18"/>
              <w:szCs w:val="18"/>
              <w:shd w:val="clear" w:color="auto" w:fill="FFFFFF"/>
              <w:lang w:val="en-US"/>
            </w:rPr>
            <w:t>E</w:t>
          </w:r>
          <w:r w:rsidRPr="00042E3E">
            <w:rPr>
              <w:rStyle w:val="mcenoneditable"/>
              <w:b/>
              <w:sz w:val="18"/>
              <w:szCs w:val="18"/>
              <w:shd w:val="clear" w:color="auto" w:fill="FFFFFF"/>
            </w:rPr>
            <w:t>-</w:t>
          </w:r>
          <w:r w:rsidRPr="00042E3E">
            <w:rPr>
              <w:rStyle w:val="mcenoneditable"/>
              <w:b/>
              <w:sz w:val="18"/>
              <w:szCs w:val="18"/>
              <w:shd w:val="clear" w:color="auto" w:fill="FFFFFF"/>
              <w:lang w:val="en-US"/>
            </w:rPr>
            <w:t>mail</w:t>
          </w:r>
          <w:r w:rsidRPr="00042E3E">
            <w:rPr>
              <w:rStyle w:val="mcenoneditable"/>
              <w:b/>
              <w:sz w:val="18"/>
              <w:szCs w:val="18"/>
              <w:shd w:val="clear" w:color="auto" w:fill="FFFFFF"/>
            </w:rPr>
            <w:t>:</w:t>
          </w:r>
          <w:r w:rsidRPr="00042E3E">
            <w:rPr>
              <w:rStyle w:val="mcenoneditable"/>
              <w:color w:val="000080"/>
              <w:sz w:val="18"/>
              <w:szCs w:val="18"/>
              <w:shd w:val="clear" w:color="auto" w:fill="FFFFFF"/>
            </w:rPr>
            <w:t> </w:t>
          </w:r>
          <w:r w:rsidRPr="00042E3E">
            <w:rPr>
              <w:rStyle w:val="a4"/>
              <w:color w:val="000080"/>
              <w:sz w:val="18"/>
              <w:szCs w:val="18"/>
              <w:shd w:val="clear" w:color="auto" w:fill="FFFFFF"/>
            </w:rPr>
            <w:t> </w:t>
          </w:r>
          <w:hyperlink r:id="rId2" w:history="1">
            <w:r w:rsidRPr="00042E3E">
              <w:rPr>
                <w:rStyle w:val="ad"/>
                <w:sz w:val="18"/>
                <w:szCs w:val="18"/>
                <w:shd w:val="clear" w:color="auto" w:fill="FFFFFF"/>
              </w:rPr>
              <w:t>info@rfug.ru</w:t>
            </w:r>
          </w:hyperlink>
          <w:r w:rsidRPr="00042E3E">
            <w:rPr>
              <w:rStyle w:val="a4"/>
              <w:color w:val="000080"/>
              <w:sz w:val="18"/>
              <w:szCs w:val="18"/>
              <w:shd w:val="clear" w:color="auto" w:fill="FFFFFF"/>
            </w:rPr>
            <w:br/>
          </w:r>
          <w:r w:rsidRPr="00042E3E">
            <w:rPr>
              <w:rStyle w:val="a4"/>
              <w:sz w:val="18"/>
              <w:szCs w:val="18"/>
              <w:shd w:val="clear" w:color="auto" w:fill="FFFFFF"/>
            </w:rPr>
            <w:t xml:space="preserve">Сайт: </w:t>
          </w:r>
          <w:hyperlink r:id="rId3" w:history="1">
            <w:r w:rsidR="00042E3E" w:rsidRPr="00042E3E">
              <w:rPr>
                <w:rStyle w:val="ad"/>
                <w:sz w:val="18"/>
                <w:szCs w:val="18"/>
              </w:rPr>
              <w:t>http://rfug.ru/</w:t>
            </w:r>
          </w:hyperlink>
          <w:r w:rsidR="00042E3E" w:rsidRPr="00042E3E">
            <w:rPr>
              <w:sz w:val="18"/>
              <w:szCs w:val="18"/>
            </w:rPr>
            <w:t xml:space="preserve"> </w:t>
          </w:r>
        </w:p>
      </w:tc>
    </w:tr>
  </w:tbl>
  <w:p w:rsidR="005F1C53" w:rsidRPr="006A7DFE" w:rsidRDefault="005F1C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3E" w:rsidRDefault="00042E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F1C53"/>
    <w:rsid w:val="00042E3E"/>
    <w:rsid w:val="000B4C25"/>
    <w:rsid w:val="001779E4"/>
    <w:rsid w:val="0018165E"/>
    <w:rsid w:val="003A7A78"/>
    <w:rsid w:val="003B20E8"/>
    <w:rsid w:val="005F1C53"/>
    <w:rsid w:val="005F3771"/>
    <w:rsid w:val="00693534"/>
    <w:rsid w:val="006A7DFE"/>
    <w:rsid w:val="00802797"/>
    <w:rsid w:val="009A7F37"/>
    <w:rsid w:val="00BA3C73"/>
    <w:rsid w:val="00C85806"/>
    <w:rsid w:val="00D46F0E"/>
    <w:rsid w:val="00DC1660"/>
    <w:rsid w:val="00EB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character" w:styleId="a4">
    <w:name w:val="Strong"/>
    <w:uiPriority w:val="22"/>
    <w:qFormat/>
    <w:rPr>
      <w:b/>
      <w:bCs/>
    </w:rPr>
  </w:style>
  <w:style w:type="paragraph" w:styleId="a5">
    <w:name w:val="List"/>
    <w:basedOn w:val="a0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5F1C5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1"/>
    <w:link w:val="a6"/>
    <w:uiPriority w:val="99"/>
    <w:rsid w:val="005F1C53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5F1C5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5F1C53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5F1C53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5F1C5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D46F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mcenoneditable">
    <w:name w:val="mcenoneditable"/>
    <w:basedOn w:val="a1"/>
    <w:rsid w:val="006A7DFE"/>
  </w:style>
  <w:style w:type="character" w:styleId="ad">
    <w:name w:val="Hyperlink"/>
    <w:basedOn w:val="a1"/>
    <w:uiPriority w:val="99"/>
    <w:unhideWhenUsed/>
    <w:rsid w:val="006A7DFE"/>
    <w:rPr>
      <w:color w:val="0000FF"/>
      <w:u w:val="single"/>
    </w:rPr>
  </w:style>
  <w:style w:type="table" w:styleId="ae">
    <w:name w:val="Table Grid"/>
    <w:basedOn w:val="a2"/>
    <w:uiPriority w:val="59"/>
    <w:rsid w:val="00DC1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0B4C25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rfug.ru/" TargetMode="External"/><Relationship Id="rId2" Type="http://schemas.openxmlformats.org/officeDocument/2006/relationships/hyperlink" Target="mailto:info@rfu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</CharactersWithSpaces>
  <SharedDoc>false</SharedDoc>
  <HLinks>
    <vt:vector size="12" baseType="variant"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http://rfug.ru/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mailto:info@rfug.ru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nashvek@bk.ru</cp:lastModifiedBy>
  <cp:revision>2</cp:revision>
  <cp:lastPrinted>1601-01-01T00:00:00Z</cp:lastPrinted>
  <dcterms:created xsi:type="dcterms:W3CDTF">2023-04-25T09:24:00Z</dcterms:created>
  <dcterms:modified xsi:type="dcterms:W3CDTF">2023-04-25T09:24:00Z</dcterms:modified>
</cp:coreProperties>
</file>