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5B" w:rsidRPr="00BF085B" w:rsidRDefault="00BF085B" w:rsidP="00BF085B">
      <w:pPr>
        <w:pStyle w:val="a3"/>
        <w:jc w:val="center"/>
        <w:rPr>
          <w:b/>
          <w:sz w:val="32"/>
        </w:rPr>
      </w:pPr>
      <w:r>
        <w:rPr>
          <w:b/>
          <w:sz w:val="32"/>
        </w:rPr>
        <w:br/>
      </w:r>
      <w:r w:rsidRPr="00BF085B">
        <w:rPr>
          <w:b/>
          <w:sz w:val="32"/>
        </w:rPr>
        <w:t>Прейскурант отпускных цен на услуги проката предметов культурно-бытового назначения в санаторий «</w:t>
      </w:r>
      <w:proofErr w:type="spellStart"/>
      <w:r w:rsidRPr="00BF085B">
        <w:rPr>
          <w:b/>
          <w:sz w:val="32"/>
        </w:rPr>
        <w:t>Журавушка</w:t>
      </w:r>
      <w:proofErr w:type="spellEnd"/>
      <w:r w:rsidRPr="00BF085B">
        <w:rPr>
          <w:b/>
          <w:sz w:val="32"/>
        </w:rPr>
        <w:t>»:</w:t>
      </w:r>
    </w:p>
    <w:p w:rsidR="00BF085B" w:rsidRDefault="00BF085B" w:rsidP="00BF085B">
      <w:pPr>
        <w:pStyle w:val="3"/>
      </w:pPr>
      <w:bookmarkStart w:id="0" w:name="kg"/>
      <w:bookmarkEnd w:id="0"/>
      <w:r>
        <w:t>Цены на компьютерные игры</w:t>
      </w:r>
    </w:p>
    <w:tbl>
      <w:tblPr>
        <w:tblStyle w:val="a8"/>
        <w:tblW w:w="0" w:type="auto"/>
        <w:tblLook w:val="04A0"/>
      </w:tblPr>
      <w:tblGrid>
        <w:gridCol w:w="1908"/>
      </w:tblGrid>
      <w:tr w:rsidR="00BF085B" w:rsidTr="00BF085B"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Стоимость   </w:t>
            </w:r>
            <w:r>
              <w:rPr>
                <w:b/>
                <w:bCs/>
              </w:rPr>
              <w:br/>
              <w:t xml:space="preserve">за 1 час, рублей </w:t>
            </w:r>
          </w:p>
        </w:tc>
      </w:tr>
      <w:tr w:rsidR="00BF085B" w:rsidTr="00BF085B"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      1,50 </w:t>
            </w:r>
          </w:p>
        </w:tc>
      </w:tr>
    </w:tbl>
    <w:p w:rsidR="00BF085B" w:rsidRDefault="00BF085B" w:rsidP="00BF085B">
      <w:pPr>
        <w:pStyle w:val="3"/>
      </w:pPr>
      <w:bookmarkStart w:id="1" w:name="banya"/>
      <w:bookmarkEnd w:id="1"/>
      <w:r>
        <w:t>Цены на услугу "Баня-сауна с бассейном": </w:t>
      </w:r>
    </w:p>
    <w:p w:rsidR="00BF085B" w:rsidRDefault="00BF085B" w:rsidP="00BF085B">
      <w:pPr>
        <w:spacing w:after="0"/>
      </w:pPr>
      <w:r>
        <w:t>Стоимость за 2 часа - 55 рублей.</w:t>
      </w:r>
      <w:r>
        <w:br/>
        <w:t>Стоимость за 3 часа - 75 рублей.</w:t>
      </w:r>
    </w:p>
    <w:p w:rsidR="00BF085B" w:rsidRDefault="00BF085B" w:rsidP="00BF085B">
      <w:pPr>
        <w:pStyle w:val="3"/>
        <w:spacing w:after="0" w:afterAutospacing="0"/>
      </w:pPr>
      <w:bookmarkStart w:id="2" w:name="kosme"/>
      <w:bookmarkEnd w:id="2"/>
      <w:r>
        <w:t>Цены на косметические услуги</w:t>
      </w:r>
    </w:p>
    <w:tbl>
      <w:tblPr>
        <w:tblStyle w:val="a8"/>
        <w:tblW w:w="0" w:type="auto"/>
        <w:tblLook w:val="04A0"/>
      </w:tblPr>
      <w:tblGrid>
        <w:gridCol w:w="560"/>
        <w:gridCol w:w="8213"/>
        <w:gridCol w:w="1223"/>
        <w:gridCol w:w="993"/>
      </w:tblGrid>
      <w:tr w:rsidR="00BF085B" w:rsidTr="00BF085B">
        <w:tc>
          <w:tcPr>
            <w:tcW w:w="0" w:type="auto"/>
            <w:vMerge w:val="restart"/>
            <w:hideMark/>
          </w:tcPr>
          <w:p w:rsidR="00BF085B" w:rsidRDefault="00BF08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BF085B" w:rsidRDefault="00BF08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0" w:type="auto"/>
            <w:gridSpan w:val="2"/>
            <w:hideMark/>
          </w:tcPr>
          <w:p w:rsidR="00BF085B" w:rsidRDefault="00BF08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Стоимость услуги,</w:t>
            </w:r>
            <w:r>
              <w:rPr>
                <w:b/>
                <w:bCs/>
              </w:rPr>
              <w:br/>
              <w:t xml:space="preserve">рублей </w:t>
            </w:r>
          </w:p>
        </w:tc>
      </w:tr>
      <w:tr w:rsidR="00BF085B" w:rsidTr="00BF085B">
        <w:tc>
          <w:tcPr>
            <w:tcW w:w="0" w:type="auto"/>
            <w:vMerge/>
            <w:hideMark/>
          </w:tcPr>
          <w:p w:rsidR="00BF085B" w:rsidRDefault="00BF08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BF085B" w:rsidRDefault="00BF08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без НДС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 НДС </w:t>
            </w:r>
          </w:p>
        </w:tc>
      </w:tr>
      <w:tr w:rsidR="00BF085B" w:rsidTr="00BF085B">
        <w:tc>
          <w:tcPr>
            <w:tcW w:w="0" w:type="auto"/>
            <w:hideMark/>
          </w:tcPr>
          <w:p w:rsidR="00BF085B" w:rsidRDefault="00BF085B">
            <w:pPr>
              <w:jc w:val="center"/>
              <w:rPr>
                <w:sz w:val="24"/>
                <w:szCs w:val="24"/>
              </w:rPr>
            </w:pPr>
            <w:r>
              <w:t xml:space="preserve">1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jc w:val="center"/>
              <w:rPr>
                <w:sz w:val="24"/>
                <w:szCs w:val="24"/>
              </w:rPr>
            </w:pPr>
            <w:r>
              <w:t xml:space="preserve">2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jc w:val="center"/>
              <w:rPr>
                <w:sz w:val="24"/>
                <w:szCs w:val="24"/>
              </w:rPr>
            </w:pPr>
            <w:r>
              <w:t xml:space="preserve">3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jc w:val="center"/>
              <w:rPr>
                <w:sz w:val="24"/>
                <w:szCs w:val="24"/>
              </w:rPr>
            </w:pPr>
            <w:r>
              <w:t xml:space="preserve">4 </w:t>
            </w:r>
          </w:p>
        </w:tc>
      </w:tr>
      <w:tr w:rsidR="00BF085B" w:rsidTr="00BF085B"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</w:pPr>
            <w:r>
              <w:t xml:space="preserve">Лечебное обертывание "Укрепление сосудов ног"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10,26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12,31 </w:t>
            </w:r>
          </w:p>
        </w:tc>
      </w:tr>
      <w:tr w:rsidR="00BF085B" w:rsidTr="00BF085B"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</w:pPr>
            <w:r>
              <w:t xml:space="preserve">Программа с использованием морских водорослей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13,65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16,38 </w:t>
            </w:r>
          </w:p>
        </w:tc>
      </w:tr>
      <w:tr w:rsidR="00BF085B" w:rsidTr="00BF085B">
        <w:tc>
          <w:tcPr>
            <w:tcW w:w="0" w:type="auto"/>
            <w:gridSpan w:val="4"/>
            <w:hideMark/>
          </w:tcPr>
          <w:p w:rsidR="00BF085B" w:rsidRDefault="00BF085B">
            <w:pPr>
              <w:rPr>
                <w:sz w:val="24"/>
                <w:szCs w:val="24"/>
              </w:rPr>
            </w:pPr>
            <w:r>
              <w:t xml:space="preserve">  </w:t>
            </w:r>
          </w:p>
        </w:tc>
      </w:tr>
      <w:tr w:rsidR="00BF085B" w:rsidTr="00BF085B"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</w:pPr>
            <w:proofErr w:type="spellStart"/>
            <w:r>
              <w:t>Инофорез</w:t>
            </w:r>
            <w:proofErr w:type="spellEnd"/>
            <w:r>
              <w:t xml:space="preserve"> лица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10,40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12,48 </w:t>
            </w:r>
          </w:p>
        </w:tc>
      </w:tr>
      <w:tr w:rsidR="00BF085B" w:rsidTr="00BF085B"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</w:pPr>
            <w:r>
              <w:t xml:space="preserve">Механическая (мануальная) чистка лица с использованием маски СО2-карбокси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16,34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19,61 </w:t>
            </w:r>
          </w:p>
        </w:tc>
      </w:tr>
      <w:tr w:rsidR="00BF085B" w:rsidTr="00BF085B"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</w:pPr>
            <w:proofErr w:type="gramStart"/>
            <w:r>
              <w:t>Ультразвуковой</w:t>
            </w:r>
            <w:proofErr w:type="gramEnd"/>
            <w:r>
              <w:t xml:space="preserve"> </w:t>
            </w:r>
            <w:proofErr w:type="spellStart"/>
            <w:r>
              <w:t>лифтинг</w:t>
            </w:r>
            <w:proofErr w:type="spellEnd"/>
            <w:r>
              <w:t xml:space="preserve"> лица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5,94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7,13 </w:t>
            </w:r>
          </w:p>
        </w:tc>
      </w:tr>
      <w:tr w:rsidR="00BF085B" w:rsidTr="00BF085B"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4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</w:pPr>
            <w:proofErr w:type="spellStart"/>
            <w:r>
              <w:t>Фонофорез</w:t>
            </w:r>
            <w:proofErr w:type="spellEnd"/>
            <w:r>
              <w:t xml:space="preserve"> лица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5,94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7,13 </w:t>
            </w:r>
          </w:p>
        </w:tc>
      </w:tr>
      <w:tr w:rsidR="00BF085B" w:rsidTr="00BF085B"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5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</w:pPr>
            <w:proofErr w:type="spellStart"/>
            <w:r>
              <w:t>Ультрафонофорез</w:t>
            </w:r>
            <w:proofErr w:type="spellEnd"/>
            <w:r>
              <w:t xml:space="preserve"> лица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8,16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9,79 </w:t>
            </w:r>
          </w:p>
        </w:tc>
      </w:tr>
      <w:tr w:rsidR="00BF085B" w:rsidTr="00BF085B"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6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</w:pPr>
            <w:r>
              <w:t xml:space="preserve">Гигиеническая чистка лица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27,50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33,00 </w:t>
            </w:r>
          </w:p>
        </w:tc>
      </w:tr>
      <w:tr w:rsidR="00BF085B" w:rsidTr="00BF085B">
        <w:tc>
          <w:tcPr>
            <w:tcW w:w="0" w:type="auto"/>
            <w:gridSpan w:val="4"/>
            <w:hideMark/>
          </w:tcPr>
          <w:p w:rsidR="00BF085B" w:rsidRDefault="00BF085B">
            <w:pPr>
              <w:rPr>
                <w:sz w:val="24"/>
                <w:szCs w:val="24"/>
              </w:rPr>
            </w:pPr>
            <w:r>
              <w:t xml:space="preserve">  </w:t>
            </w:r>
          </w:p>
        </w:tc>
      </w:tr>
      <w:tr w:rsidR="00BF085B" w:rsidTr="00BF085B"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</w:pPr>
            <w:r>
              <w:t xml:space="preserve">Классический косметический массаж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17,73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21,28 </w:t>
            </w:r>
          </w:p>
        </w:tc>
      </w:tr>
      <w:tr w:rsidR="00BF085B" w:rsidTr="00BF085B"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</w:pPr>
            <w:r>
              <w:t xml:space="preserve">Косметический массаж с применением кремовой маски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26,61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31,93 </w:t>
            </w:r>
          </w:p>
        </w:tc>
      </w:tr>
      <w:tr w:rsidR="00BF085B" w:rsidTr="00BF085B"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</w:pPr>
            <w:r>
              <w:t xml:space="preserve">Косметический массаж с применением </w:t>
            </w:r>
            <w:proofErr w:type="spellStart"/>
            <w:r>
              <w:t>альгинатной</w:t>
            </w:r>
            <w:proofErr w:type="spellEnd"/>
            <w:r>
              <w:t xml:space="preserve"> маски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26,61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31,93 </w:t>
            </w:r>
          </w:p>
        </w:tc>
      </w:tr>
      <w:tr w:rsidR="00BF085B" w:rsidTr="00BF085B"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4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</w:pPr>
            <w:r>
              <w:t xml:space="preserve">Питательная маска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14,78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17,74 </w:t>
            </w:r>
          </w:p>
        </w:tc>
      </w:tr>
      <w:tr w:rsidR="00BF085B" w:rsidTr="00BF085B"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5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</w:pPr>
            <w:proofErr w:type="spellStart"/>
            <w:r>
              <w:t>Альгинатная</w:t>
            </w:r>
            <w:proofErr w:type="spellEnd"/>
            <w:r>
              <w:t xml:space="preserve"> маска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16,26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19,51 </w:t>
            </w:r>
          </w:p>
        </w:tc>
      </w:tr>
      <w:tr w:rsidR="00BF085B" w:rsidTr="00BF085B"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6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</w:pPr>
            <w:r>
              <w:t xml:space="preserve">Восстановление овала лица с применением </w:t>
            </w:r>
            <w:proofErr w:type="spellStart"/>
            <w:r>
              <w:t>термоактивной</w:t>
            </w:r>
            <w:proofErr w:type="spellEnd"/>
            <w:r>
              <w:t xml:space="preserve"> гипсовой маски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17,73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21,28 </w:t>
            </w:r>
          </w:p>
        </w:tc>
      </w:tr>
      <w:tr w:rsidR="00BF085B" w:rsidTr="00BF085B"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7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</w:pPr>
            <w:r>
              <w:t xml:space="preserve">Оптимальное увлажнение для нормальной кожи лица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26,61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31,93 </w:t>
            </w:r>
          </w:p>
        </w:tc>
      </w:tr>
      <w:tr w:rsidR="00BF085B" w:rsidTr="00BF085B"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</w:pPr>
            <w:proofErr w:type="gramStart"/>
            <w:r>
              <w:t>Увлажняющий</w:t>
            </w:r>
            <w:proofErr w:type="gramEnd"/>
            <w:r>
              <w:t xml:space="preserve"> </w:t>
            </w:r>
            <w:proofErr w:type="spellStart"/>
            <w:r>
              <w:t>лифтинг-уход</w:t>
            </w:r>
            <w:proofErr w:type="spellEnd"/>
            <w:r>
              <w:t xml:space="preserve"> за зрелой кожей лица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26.61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31.93 </w:t>
            </w:r>
          </w:p>
        </w:tc>
      </w:tr>
      <w:tr w:rsidR="00BF085B" w:rsidTr="00BF085B"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9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</w:pPr>
            <w:r>
              <w:t xml:space="preserve">Восстанавливающий питательный уход 45+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25.13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30,16 </w:t>
            </w:r>
          </w:p>
        </w:tc>
      </w:tr>
      <w:tr w:rsidR="00BF085B" w:rsidTr="00BF085B"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10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</w:pPr>
            <w:r>
              <w:t xml:space="preserve">Уход за возрастной кожей лица с применением </w:t>
            </w:r>
            <w:proofErr w:type="spellStart"/>
            <w:r>
              <w:t>альгинатной</w:t>
            </w:r>
            <w:proofErr w:type="spellEnd"/>
            <w:r>
              <w:t xml:space="preserve"> маски с коллагеном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26.61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31,93 </w:t>
            </w:r>
          </w:p>
        </w:tc>
      </w:tr>
      <w:tr w:rsidR="00BF085B" w:rsidTr="00BF085B"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11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</w:pPr>
            <w:r>
              <w:t xml:space="preserve">Оптимальное увлажнение для сухой кожи лица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25.13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30,16 </w:t>
            </w:r>
          </w:p>
        </w:tc>
      </w:tr>
      <w:tr w:rsidR="00BF085B" w:rsidTr="00BF085B"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12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</w:pPr>
            <w:r>
              <w:t xml:space="preserve">Оптимальное увлажнение для жирной кожи лица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20.69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24,83 </w:t>
            </w:r>
          </w:p>
        </w:tc>
      </w:tr>
    </w:tbl>
    <w:p w:rsidR="00BF085B" w:rsidRDefault="00BF085B" w:rsidP="00BF085B">
      <w:pPr>
        <w:pStyle w:val="a3"/>
      </w:pPr>
      <w:r>
        <w:rPr>
          <w:sz w:val="18"/>
          <w:szCs w:val="18"/>
        </w:rPr>
        <w:t xml:space="preserve">*без учета </w:t>
      </w:r>
      <w:proofErr w:type="gramStart"/>
      <w:r>
        <w:rPr>
          <w:sz w:val="18"/>
          <w:szCs w:val="18"/>
        </w:rPr>
        <w:t>материалов</w:t>
      </w:r>
      <w:proofErr w:type="gramEnd"/>
      <w:r>
        <w:rPr>
          <w:sz w:val="18"/>
          <w:szCs w:val="18"/>
        </w:rPr>
        <w:t xml:space="preserve"> которые оплачиваются дополнительно</w:t>
      </w:r>
      <w:r>
        <w:t xml:space="preserve"> </w:t>
      </w:r>
    </w:p>
    <w:p w:rsidR="00BF085B" w:rsidRDefault="00BF085B" w:rsidP="00BF085B">
      <w:pPr>
        <w:pStyle w:val="a3"/>
      </w:pPr>
    </w:p>
    <w:p w:rsidR="00BF085B" w:rsidRDefault="00BF085B" w:rsidP="00BF085B">
      <w:pPr>
        <w:pStyle w:val="3"/>
      </w:pPr>
      <w:bookmarkStart w:id="3" w:name="inve"/>
      <w:bookmarkEnd w:id="3"/>
      <w:r>
        <w:lastRenderedPageBreak/>
        <w:t>Цены на прокат инвентаря</w:t>
      </w:r>
    </w:p>
    <w:tbl>
      <w:tblPr>
        <w:tblStyle w:val="a8"/>
        <w:tblW w:w="0" w:type="auto"/>
        <w:tblLook w:val="04A0"/>
      </w:tblPr>
      <w:tblGrid>
        <w:gridCol w:w="560"/>
        <w:gridCol w:w="2962"/>
        <w:gridCol w:w="1423"/>
        <w:gridCol w:w="2219"/>
        <w:gridCol w:w="1395"/>
        <w:gridCol w:w="2430"/>
      </w:tblGrid>
      <w:tr w:rsidR="00BF085B" w:rsidTr="00BF085B">
        <w:tc>
          <w:tcPr>
            <w:tcW w:w="0" w:type="auto"/>
            <w:vMerge w:val="restart"/>
            <w:hideMark/>
          </w:tcPr>
          <w:p w:rsidR="00BF085B" w:rsidRDefault="00BF08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BF085B" w:rsidRDefault="00BF08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hideMark/>
          </w:tcPr>
          <w:p w:rsidR="00BF085B" w:rsidRDefault="00BF08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Время проката  </w:t>
            </w:r>
          </w:p>
        </w:tc>
        <w:tc>
          <w:tcPr>
            <w:tcW w:w="0" w:type="auto"/>
            <w:gridSpan w:val="3"/>
            <w:hideMark/>
          </w:tcPr>
          <w:p w:rsidR="00BF085B" w:rsidRDefault="00BF08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Стоимость,  </w:t>
            </w:r>
            <w:r>
              <w:rPr>
                <w:b/>
                <w:bCs/>
              </w:rPr>
              <w:br/>
              <w:t xml:space="preserve">рублей </w:t>
            </w:r>
          </w:p>
        </w:tc>
      </w:tr>
      <w:tr w:rsidR="00BF085B" w:rsidTr="00BF085B">
        <w:tc>
          <w:tcPr>
            <w:tcW w:w="0" w:type="auto"/>
            <w:vMerge/>
            <w:hideMark/>
          </w:tcPr>
          <w:p w:rsidR="00BF085B" w:rsidRDefault="00BF08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BF085B" w:rsidRDefault="00BF08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BF085B" w:rsidRDefault="00BF08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F085B" w:rsidRDefault="00BF08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Отпускная цена стоимости без НДС</w:t>
            </w:r>
            <w:proofErr w:type="gramStart"/>
            <w:r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 xml:space="preserve"> руб.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Ставка НДС (20 %), руб.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Отпускная цена стоимости, включая НДС, руб. </w:t>
            </w:r>
          </w:p>
        </w:tc>
      </w:tr>
      <w:tr w:rsidR="00BF085B" w:rsidTr="00BF085B"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</w:pPr>
            <w:r>
              <w:t xml:space="preserve">Бильярд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 час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2,92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0.58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3.50 </w:t>
            </w:r>
          </w:p>
        </w:tc>
      </w:tr>
      <w:tr w:rsidR="00BF085B" w:rsidTr="00BF085B"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Велосипед горный взрослый </w:t>
            </w:r>
            <w:proofErr w:type="spellStart"/>
            <w:r>
              <w:t>Aist</w:t>
            </w:r>
            <w:proofErr w:type="spellEnd"/>
            <w:r>
              <w:t xml:space="preserve"> ROCKY 1.0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 час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3,75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0,75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4,50 </w:t>
            </w:r>
          </w:p>
        </w:tc>
      </w:tr>
      <w:tr w:rsidR="00BF085B" w:rsidTr="00BF085B"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</w:pPr>
            <w:r>
              <w:t xml:space="preserve">Велосипед дорожный взрослый 28 - 130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 час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2,92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0,58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3,50 </w:t>
            </w:r>
          </w:p>
        </w:tc>
      </w:tr>
      <w:tr w:rsidR="00BF085B" w:rsidTr="00BF085B"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4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</w:pPr>
            <w:r>
              <w:t xml:space="preserve">Велосипед дорожный детский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 час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2,08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0,42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2,50 </w:t>
            </w:r>
          </w:p>
        </w:tc>
      </w:tr>
      <w:tr w:rsidR="00BF085B" w:rsidTr="00BF085B"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5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</w:pPr>
            <w:r>
              <w:t xml:space="preserve">Набор бадминтона </w:t>
            </w:r>
            <w:r>
              <w:br/>
              <w:t xml:space="preserve">(2 ракетки + </w:t>
            </w:r>
            <w:proofErr w:type="spellStart"/>
            <w:r>
              <w:t>валан</w:t>
            </w:r>
            <w:proofErr w:type="spellEnd"/>
            <w:r>
              <w:t xml:space="preserve">)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 час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2,08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0,42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2,50 </w:t>
            </w:r>
          </w:p>
        </w:tc>
      </w:tr>
      <w:tr w:rsidR="00BF085B" w:rsidTr="00BF085B"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6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</w:pPr>
            <w:r>
              <w:t xml:space="preserve">Мяч волейбольный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 час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1,25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0,25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1,50 </w:t>
            </w:r>
          </w:p>
        </w:tc>
      </w:tr>
      <w:tr w:rsidR="00BF085B" w:rsidTr="00BF085B"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7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</w:pPr>
            <w:r>
              <w:t xml:space="preserve">Мяч футбольный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 час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1,25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0,25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1,50 </w:t>
            </w:r>
          </w:p>
        </w:tc>
      </w:tr>
      <w:tr w:rsidR="00BF085B" w:rsidTr="00BF085B"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</w:pPr>
            <w:r>
              <w:t xml:space="preserve">Шашки, шахматы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 час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1,25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0,25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1,50 </w:t>
            </w:r>
          </w:p>
        </w:tc>
      </w:tr>
      <w:tr w:rsidR="00BF085B" w:rsidTr="00BF085B"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9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</w:pPr>
            <w:r>
              <w:t xml:space="preserve">Настольный теннис (2 ракетки + шарик + сетка)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 час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2,50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0,50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3,00 </w:t>
            </w:r>
          </w:p>
        </w:tc>
      </w:tr>
      <w:tr w:rsidR="00BF085B" w:rsidTr="00BF085B"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10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</w:pPr>
            <w:r>
              <w:t xml:space="preserve">Шампура </w:t>
            </w:r>
            <w:proofErr w:type="gramStart"/>
            <w:r>
              <w:t xml:space="preserve">( </w:t>
            </w:r>
            <w:proofErr w:type="gramEnd"/>
            <w:r>
              <w:t xml:space="preserve">5 штук)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 час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1,25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0,25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1,50 </w:t>
            </w:r>
          </w:p>
        </w:tc>
      </w:tr>
      <w:tr w:rsidR="00BF085B" w:rsidTr="00BF085B"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11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</w:pPr>
            <w:proofErr w:type="spellStart"/>
            <w:r>
              <w:t>Шашлычница-мангал</w:t>
            </w:r>
            <w:proofErr w:type="spellEnd"/>
            <w:r>
              <w:t xml:space="preserve"> складной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 час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2,92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0,58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3,50 </w:t>
            </w:r>
          </w:p>
        </w:tc>
      </w:tr>
      <w:tr w:rsidR="00BF085B" w:rsidTr="00BF085B"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12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</w:pPr>
            <w:r>
              <w:t xml:space="preserve">Коврик складной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 час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1,25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0,25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1,50 </w:t>
            </w:r>
          </w:p>
        </w:tc>
      </w:tr>
      <w:tr w:rsidR="00BF085B" w:rsidTr="00BF085B"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13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</w:pPr>
            <w:proofErr w:type="spellStart"/>
            <w:r>
              <w:t>Проигриватель</w:t>
            </w:r>
            <w:proofErr w:type="spellEnd"/>
            <w:r>
              <w:t xml:space="preserve"> DYD "Витязь"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 час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1,67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0,33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2,00 </w:t>
            </w:r>
          </w:p>
        </w:tc>
      </w:tr>
      <w:tr w:rsidR="00BF085B" w:rsidTr="00BF085B"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14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</w:pPr>
            <w:r>
              <w:t xml:space="preserve">Коньки роликовые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 час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2,08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0,42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2,50 </w:t>
            </w:r>
          </w:p>
        </w:tc>
      </w:tr>
      <w:tr w:rsidR="00BF085B" w:rsidTr="00BF085B"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15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</w:pPr>
            <w:r>
              <w:t xml:space="preserve">Скейтборд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 час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1,25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0,25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1,50 </w:t>
            </w:r>
          </w:p>
        </w:tc>
      </w:tr>
      <w:tr w:rsidR="00BF085B" w:rsidTr="00BF085B"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16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</w:pPr>
            <w:r>
              <w:t xml:space="preserve">Самокат стальной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 час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1,25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0,25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1,50 </w:t>
            </w:r>
          </w:p>
        </w:tc>
      </w:tr>
      <w:tr w:rsidR="00BF085B" w:rsidTr="00BF085B"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17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</w:pPr>
            <w:r>
              <w:t xml:space="preserve">Нарды деревянные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 час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1,25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0,25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1,50 </w:t>
            </w:r>
          </w:p>
        </w:tc>
      </w:tr>
      <w:tr w:rsidR="00BF085B" w:rsidTr="00BF085B"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18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</w:pPr>
            <w:r>
              <w:t>Лодка "</w:t>
            </w:r>
            <w:proofErr w:type="spellStart"/>
            <w:r>
              <w:t>Кронон-плюс</w:t>
            </w:r>
            <w:proofErr w:type="spellEnd"/>
            <w:r>
              <w:t xml:space="preserve">"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 час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4,17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0,83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5,00 </w:t>
            </w:r>
          </w:p>
        </w:tc>
      </w:tr>
      <w:tr w:rsidR="00BF085B" w:rsidTr="00BF085B"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19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</w:pPr>
            <w:r>
              <w:t>Велосипед водный "</w:t>
            </w:r>
            <w:proofErr w:type="spellStart"/>
            <w:r>
              <w:t>Релакс</w:t>
            </w:r>
            <w:proofErr w:type="spellEnd"/>
            <w:r>
              <w:t xml:space="preserve"> </w:t>
            </w:r>
            <w:proofErr w:type="spellStart"/>
            <w:r>
              <w:t>супер</w:t>
            </w:r>
            <w:proofErr w:type="spellEnd"/>
            <w:r>
              <w:t xml:space="preserve">"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 час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3,33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0,67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4,00 </w:t>
            </w:r>
          </w:p>
        </w:tc>
      </w:tr>
      <w:tr w:rsidR="00BF085B" w:rsidTr="00BF085B"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20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</w:pPr>
            <w:r>
              <w:t xml:space="preserve">Лыжи беговые (1 час)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 час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2,92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0,58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3,50 </w:t>
            </w:r>
          </w:p>
        </w:tc>
      </w:tr>
      <w:tr w:rsidR="00BF085B" w:rsidTr="00BF085B"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21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</w:pPr>
            <w:r>
              <w:t xml:space="preserve">Лыжи беговые (1 сутки)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 сутки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6,25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1,25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7,50 </w:t>
            </w:r>
          </w:p>
        </w:tc>
      </w:tr>
      <w:tr w:rsidR="00BF085B" w:rsidTr="00BF085B"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22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</w:pPr>
            <w:r>
              <w:t xml:space="preserve">Коньки фигурные (1 час)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 час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2,92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0,58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3,50 </w:t>
            </w:r>
          </w:p>
        </w:tc>
      </w:tr>
      <w:tr w:rsidR="00BF085B" w:rsidTr="00BF085B"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23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</w:pPr>
            <w:r>
              <w:t xml:space="preserve">Коньки фигурные (1 сутки)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 сутки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6,25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1,25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7,50 </w:t>
            </w:r>
          </w:p>
        </w:tc>
      </w:tr>
      <w:tr w:rsidR="00BF085B" w:rsidTr="00BF085B"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24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</w:pPr>
            <w:r>
              <w:t xml:space="preserve">Палки для скандинавской ходьбы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2 часа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2,08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0,42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2,50 </w:t>
            </w:r>
          </w:p>
        </w:tc>
      </w:tr>
      <w:tr w:rsidR="00BF085B" w:rsidTr="00BF085B"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25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</w:pPr>
            <w:r>
              <w:t xml:space="preserve">Компьютерные игры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 час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1,25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0,25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1,50 </w:t>
            </w:r>
          </w:p>
        </w:tc>
      </w:tr>
      <w:tr w:rsidR="00BF085B" w:rsidTr="00BF085B"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26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</w:pPr>
            <w:r>
              <w:t xml:space="preserve">Шатер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 час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6,67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1,33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6,00 </w:t>
            </w:r>
          </w:p>
        </w:tc>
      </w:tr>
      <w:tr w:rsidR="00BF085B" w:rsidTr="00BF085B"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27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</w:pPr>
            <w:r>
              <w:t xml:space="preserve">Беседка с мебелью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 час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5,42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1,08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6,50 </w:t>
            </w:r>
          </w:p>
        </w:tc>
      </w:tr>
      <w:tr w:rsidR="00BF085B" w:rsidTr="00BF085B"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28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</w:pPr>
            <w:proofErr w:type="spellStart"/>
            <w:r>
              <w:t>Сапборд</w:t>
            </w:r>
            <w:proofErr w:type="spellEnd"/>
            <w:r>
              <w:t xml:space="preserve"> </w:t>
            </w:r>
            <w:proofErr w:type="gramStart"/>
            <w:r>
              <w:t>двухслойный</w:t>
            </w:r>
            <w:proofErr w:type="gramEnd"/>
            <w:r>
              <w:t xml:space="preserve"> прогулочной формы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 час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12,50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2,50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15,00 </w:t>
            </w:r>
          </w:p>
        </w:tc>
      </w:tr>
      <w:tr w:rsidR="00BF085B" w:rsidTr="00BF085B"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29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</w:pPr>
            <w:r>
              <w:t xml:space="preserve">Парус для доски виндсерфинг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 час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12,50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2,50 </w:t>
            </w:r>
          </w:p>
        </w:tc>
        <w:tc>
          <w:tcPr>
            <w:tcW w:w="0" w:type="auto"/>
            <w:hideMark/>
          </w:tcPr>
          <w:p w:rsidR="00BF085B" w:rsidRDefault="00BF085B">
            <w:pPr>
              <w:pStyle w:val="a3"/>
              <w:jc w:val="center"/>
            </w:pPr>
            <w:r>
              <w:t xml:space="preserve">15,00 </w:t>
            </w:r>
          </w:p>
        </w:tc>
      </w:tr>
    </w:tbl>
    <w:p w:rsidR="00EF2B51" w:rsidRPr="00BF085B" w:rsidRDefault="00EF2B51" w:rsidP="00BF085B"/>
    <w:sectPr w:rsidR="00EF2B51" w:rsidRPr="00BF085B" w:rsidSect="00D80223">
      <w:headerReference w:type="default" r:id="rId7"/>
      <w:pgSz w:w="11906" w:h="16838"/>
      <w:pgMar w:top="1134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223" w:rsidRDefault="00D80223" w:rsidP="00D80223">
      <w:pPr>
        <w:spacing w:after="0" w:line="240" w:lineRule="auto"/>
      </w:pPr>
      <w:r>
        <w:separator/>
      </w:r>
    </w:p>
  </w:endnote>
  <w:endnote w:type="continuationSeparator" w:id="0">
    <w:p w:rsidR="00D80223" w:rsidRDefault="00D80223" w:rsidP="00D8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223" w:rsidRDefault="00D80223" w:rsidP="00D80223">
      <w:pPr>
        <w:spacing w:after="0" w:line="240" w:lineRule="auto"/>
      </w:pPr>
      <w:r>
        <w:separator/>
      </w:r>
    </w:p>
  </w:footnote>
  <w:footnote w:type="continuationSeparator" w:id="0">
    <w:p w:rsidR="00D80223" w:rsidRDefault="00D80223" w:rsidP="00D8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23" w:rsidRPr="00E301BF" w:rsidRDefault="00E301BF" w:rsidP="00E301BF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E301BF">
      <w:rPr>
        <w:rStyle w:val="a9"/>
        <w:rFonts w:ascii="Times New Roman" w:hAnsi="Times New Roman" w:cs="Times New Roman"/>
        <w:color w:val="1F1F1F"/>
        <w:sz w:val="20"/>
        <w:szCs w:val="20"/>
        <w:shd w:val="clear" w:color="auto" w:fill="FFFFFF"/>
      </w:rPr>
      <w:t>Отдел бронирования: </w:t>
    </w:r>
    <w:r w:rsidRPr="00E301BF">
      <w:rPr>
        <w:rFonts w:ascii="Times New Roman" w:hAnsi="Times New Roman" w:cs="Times New Roman"/>
        <w:b/>
        <w:bCs/>
        <w:color w:val="1F1F1F"/>
        <w:sz w:val="20"/>
        <w:szCs w:val="20"/>
        <w:shd w:val="clear" w:color="auto" w:fill="FFFFFF"/>
      </w:rPr>
      <w:br/>
    </w:r>
    <w:r w:rsidRPr="00E301BF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t> 8-800-550-34-60 - звонок по России бесплатный</w:t>
    </w:r>
    <w:r w:rsidRPr="00E301BF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br/>
      <w:t> 8-902-334-70-75</w:t>
    </w:r>
    <w:r w:rsidRPr="00E301BF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br/>
    </w:r>
    <w:proofErr w:type="spellStart"/>
    <w:r w:rsidRPr="00E301BF">
      <w:rPr>
        <w:rStyle w:val="a9"/>
        <w:rFonts w:ascii="Times New Roman" w:hAnsi="Times New Roman" w:cs="Times New Roman"/>
        <w:color w:val="1F1F1F"/>
        <w:sz w:val="20"/>
        <w:szCs w:val="20"/>
        <w:shd w:val="clear" w:color="auto" w:fill="FFFFFF"/>
      </w:rPr>
      <w:t>E-mail</w:t>
    </w:r>
    <w:proofErr w:type="spellEnd"/>
    <w:r w:rsidRPr="00E301BF">
      <w:rPr>
        <w:rStyle w:val="a9"/>
        <w:rFonts w:ascii="Times New Roman" w:hAnsi="Times New Roman" w:cs="Times New Roman"/>
        <w:color w:val="1F1F1F"/>
        <w:sz w:val="20"/>
        <w:szCs w:val="20"/>
        <w:shd w:val="clear" w:color="auto" w:fill="FFFFFF"/>
      </w:rPr>
      <w:t>: </w:t>
    </w:r>
    <w:r w:rsidRPr="00E301BF">
      <w:rPr>
        <w:rStyle w:val="a9"/>
        <w:rFonts w:ascii="Times New Roman" w:hAnsi="Times New Roman" w:cs="Times New Roman"/>
        <w:color w:val="000080"/>
        <w:sz w:val="20"/>
        <w:szCs w:val="20"/>
        <w:shd w:val="clear" w:color="auto" w:fill="FFFFFF"/>
      </w:rPr>
      <w:t>info@sanby.ru</w:t>
    </w:r>
    <w:r w:rsidRPr="00E301BF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br/>
    </w:r>
    <w:r w:rsidRPr="00E301BF">
      <w:rPr>
        <w:rStyle w:val="a9"/>
        <w:rFonts w:ascii="Times New Roman" w:hAnsi="Times New Roman" w:cs="Times New Roman"/>
        <w:color w:val="1F1F1F"/>
        <w:sz w:val="20"/>
        <w:szCs w:val="20"/>
        <w:shd w:val="clear" w:color="auto" w:fill="FFFFFF"/>
      </w:rPr>
      <w:t>Режим работы:</w:t>
    </w:r>
    <w:r w:rsidRPr="00E301BF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t> </w:t>
    </w:r>
    <w:proofErr w:type="spellStart"/>
    <w:r w:rsidRPr="00E301BF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t>пн-пт</w:t>
    </w:r>
    <w:proofErr w:type="spellEnd"/>
    <w:r w:rsidRPr="00E301BF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t xml:space="preserve"> с 09-00 до 18-00, </w:t>
    </w:r>
    <w:proofErr w:type="spellStart"/>
    <w:r w:rsidRPr="00E301BF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t>сб-вск</w:t>
    </w:r>
    <w:proofErr w:type="spellEnd"/>
    <w:r w:rsidRPr="00E301BF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t>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4403D"/>
    <w:multiLevelType w:val="multilevel"/>
    <w:tmpl w:val="6AC2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C80"/>
    <w:rsid w:val="00787933"/>
    <w:rsid w:val="0088643B"/>
    <w:rsid w:val="008C55B5"/>
    <w:rsid w:val="00B31CAF"/>
    <w:rsid w:val="00BF085B"/>
    <w:rsid w:val="00C128C5"/>
    <w:rsid w:val="00D80223"/>
    <w:rsid w:val="00E301BF"/>
    <w:rsid w:val="00E351A6"/>
    <w:rsid w:val="00EF2B51"/>
    <w:rsid w:val="00FD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A6"/>
  </w:style>
  <w:style w:type="paragraph" w:styleId="1">
    <w:name w:val="heading 1"/>
    <w:basedOn w:val="a"/>
    <w:next w:val="a"/>
    <w:link w:val="10"/>
    <w:uiPriority w:val="9"/>
    <w:qFormat/>
    <w:rsid w:val="00BF08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301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80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0223"/>
  </w:style>
  <w:style w:type="paragraph" w:styleId="a6">
    <w:name w:val="footer"/>
    <w:basedOn w:val="a"/>
    <w:link w:val="a7"/>
    <w:uiPriority w:val="99"/>
    <w:semiHidden/>
    <w:unhideWhenUsed/>
    <w:rsid w:val="00D80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0223"/>
  </w:style>
  <w:style w:type="character" w:customStyle="1" w:styleId="30">
    <w:name w:val="Заголовок 3 Знак"/>
    <w:basedOn w:val="a0"/>
    <w:link w:val="3"/>
    <w:uiPriority w:val="9"/>
    <w:rsid w:val="00E301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8">
    <w:name w:val="Table Grid"/>
    <w:basedOn w:val="a1"/>
    <w:uiPriority w:val="59"/>
    <w:rsid w:val="00E30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E301B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F0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BF08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продаж</dc:creator>
  <cp:lastModifiedBy>nashvek@bk.ru</cp:lastModifiedBy>
  <cp:revision>2</cp:revision>
  <dcterms:created xsi:type="dcterms:W3CDTF">2023-05-22T11:26:00Z</dcterms:created>
  <dcterms:modified xsi:type="dcterms:W3CDTF">2023-05-22T11:26:00Z</dcterms:modified>
</cp:coreProperties>
</file>