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0" w:rsidRPr="005D6AA2" w:rsidRDefault="00E712D0" w:rsidP="005D6AA2">
      <w:pPr>
        <w:rPr>
          <w:sz w:val="24"/>
          <w:szCs w:val="24"/>
        </w:rPr>
      </w:pPr>
    </w:p>
    <w:tbl>
      <w:tblPr>
        <w:tblW w:w="9642" w:type="dxa"/>
        <w:tblInd w:w="95" w:type="dxa"/>
        <w:tblLook w:val="04A0"/>
      </w:tblPr>
      <w:tblGrid>
        <w:gridCol w:w="560"/>
        <w:gridCol w:w="40"/>
        <w:gridCol w:w="7210"/>
        <w:gridCol w:w="169"/>
        <w:gridCol w:w="1390"/>
        <w:gridCol w:w="273"/>
      </w:tblGrid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CF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Перечень обязательных видов медицинских услуг, входящих в стоимость путёвки на 18 дней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Программа "Специальная"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Назначение программы и показания к санаторно-курортному лечению – Лечение одного основного заболевания пищеварительной системы или одного заболевания других органов и систем, согласно профилю Лицензии на осуществление медицинской деятельности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6AA2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</w:tc>
      </w:tr>
      <w:tr w:rsidR="005D6AA2" w:rsidRPr="005D6AA2" w:rsidTr="00CF049D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2" w:rsidRPr="005D6AA2" w:rsidRDefault="005D6AA2" w:rsidP="005D6AA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(процедур)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врача-терапевта (первичный)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врача-терапевта (повторный)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(осмотр, консультация) врача-специалиста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Анализ мочи общий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Электрокардиограмма (регистрация, расшифровка, описание и интерпретация данных)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6AA2">
              <w:rPr>
                <w:color w:val="000000"/>
                <w:sz w:val="24"/>
                <w:szCs w:val="24"/>
              </w:rPr>
              <w:t>Ректороманоскопия</w:t>
            </w:r>
            <w:proofErr w:type="spellEnd"/>
            <w:r w:rsidRPr="005D6AA2">
              <w:rPr>
                <w:color w:val="000000"/>
                <w:sz w:val="24"/>
                <w:szCs w:val="24"/>
              </w:rPr>
              <w:t xml:space="preserve"> + очистительная клизма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 + 1</w:t>
            </w:r>
          </w:p>
        </w:tc>
      </w:tr>
      <w:tr w:rsidR="005D6AA2" w:rsidRPr="005D6AA2" w:rsidTr="00CF049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Воздействие лечебной грязью (грязевые аппликации) при болезнях печени и желчевыводящих путей, пищевода, желудка и 12-перстной кишки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Ванны (водолечение) искусственные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Физиотерапия (аппаратная)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Кишечные промывания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6AA2">
              <w:rPr>
                <w:color w:val="000000"/>
                <w:sz w:val="24"/>
                <w:szCs w:val="24"/>
              </w:rPr>
              <w:t>Микроклизмы</w:t>
            </w:r>
            <w:proofErr w:type="spellEnd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Классический ручной массаж (1,5</w:t>
            </w:r>
            <w:proofErr w:type="gramStart"/>
            <w:r w:rsidRPr="005D6AA2">
              <w:rPr>
                <w:color w:val="000000"/>
                <w:sz w:val="24"/>
                <w:szCs w:val="24"/>
              </w:rPr>
              <w:t>ед</w:t>
            </w:r>
            <w:proofErr w:type="gramEnd"/>
            <w:r w:rsidRPr="005D6AA2">
              <w:rPr>
                <w:color w:val="000000"/>
                <w:sz w:val="24"/>
                <w:szCs w:val="24"/>
              </w:rPr>
              <w:t>),  или ПДМ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Лечебная физкультура (групповые занятия)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медикаментов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по неотложным показаниям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Воздействие климатом, терренкур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минеральной воды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Назначение диетической терапии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CF049D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6AA2" w:rsidRPr="005D6AA2" w:rsidTr="00CF04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Перечень и количество процедур определяется лечащим врачом при наличии медицинских показаний и в зависимости от состояния здоровья пациента.</w:t>
            </w: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Перечень обязательных видов медицинских услуг, входящих в стоимость путёвки на 18 дней </w:t>
            </w: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Программа "Специальная - Детская"</w:t>
            </w: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(Назначение программы и показания к санаторно-курортному лечению – Лечение одного основного заболевания пищеварительной системы или одного заболевания других органов и систем, согласно профилю Лицензии на осуществление медицинской деятельности)</w:t>
            </w: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trHeight w:val="300"/>
        </w:trPr>
        <w:tc>
          <w:tcPr>
            <w:tcW w:w="96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gridAfter w:val="1"/>
          <w:wAfter w:w="273" w:type="dxa"/>
          <w:trHeight w:val="3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6AA2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D6AA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</w:tc>
      </w:tr>
      <w:tr w:rsidR="005D6AA2" w:rsidRPr="005D6AA2" w:rsidTr="00CF049D">
        <w:trPr>
          <w:gridAfter w:val="1"/>
          <w:wAfter w:w="27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A2" w:rsidRPr="005D6AA2" w:rsidRDefault="005D6AA2" w:rsidP="005D6AA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(процедур)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AA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врача-педиатра (первичный)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врача-педиатра (повторный)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(осмотр, консультация) врача-специалиста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Анализ мочи общий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6AA2" w:rsidRPr="005D6AA2" w:rsidTr="00CF049D">
        <w:trPr>
          <w:gridAfter w:val="1"/>
          <w:wAfter w:w="273" w:type="dxa"/>
          <w:trHeight w:val="6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Воздействие лечебной грязью (грязевые аппликации) при болезнях печени и желчевыводящих путей, пищевода, желудка и 12-перстной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Ванны (водолечение) искусственные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gridAfter w:val="1"/>
          <w:wAfter w:w="273" w:type="dxa"/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Физиотерапия (аппаратная)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Ингаляции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Классический ручной массаж (1,5</w:t>
            </w:r>
            <w:proofErr w:type="gramStart"/>
            <w:r w:rsidRPr="005D6AA2">
              <w:rPr>
                <w:color w:val="000000"/>
                <w:sz w:val="24"/>
                <w:szCs w:val="24"/>
              </w:rPr>
              <w:t>ед</w:t>
            </w:r>
            <w:proofErr w:type="gramEnd"/>
            <w:r w:rsidRPr="005D6AA2">
              <w:rPr>
                <w:color w:val="000000"/>
                <w:sz w:val="24"/>
                <w:szCs w:val="24"/>
              </w:rPr>
              <w:t>), или ПДМ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медикаментов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по неотложным показаниям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Воздействие климатом, терренкур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Приём минеральной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Назначение диетической терапии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18 дней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both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jc w:val="center"/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  <w:r w:rsidRPr="005D6AA2">
              <w:rPr>
                <w:color w:val="000000"/>
                <w:sz w:val="24"/>
                <w:szCs w:val="24"/>
              </w:rPr>
              <w:t>Перечень и количество процедур определяется лечащим врачом при наличии медицинских показаний и в зависимости от состояния здоровья пациента.</w:t>
            </w:r>
          </w:p>
        </w:tc>
      </w:tr>
      <w:tr w:rsidR="005D6AA2" w:rsidRPr="005D6AA2" w:rsidTr="00CF049D">
        <w:trPr>
          <w:gridAfter w:val="1"/>
          <w:wAfter w:w="273" w:type="dxa"/>
          <w:trHeight w:val="439"/>
        </w:trPr>
        <w:tc>
          <w:tcPr>
            <w:tcW w:w="9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AA2" w:rsidRPr="005D6AA2" w:rsidRDefault="005D6AA2" w:rsidP="005D6AA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6AA2" w:rsidRPr="005D6AA2" w:rsidRDefault="005D6AA2" w:rsidP="005D6AA2">
      <w:pPr>
        <w:rPr>
          <w:sz w:val="24"/>
          <w:szCs w:val="24"/>
        </w:rPr>
      </w:pPr>
    </w:p>
    <w:sectPr w:rsidR="005D6AA2" w:rsidRPr="005D6AA2" w:rsidSect="00A63F22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D9" w:rsidRDefault="00197DD9" w:rsidP="00FB2544">
      <w:r>
        <w:separator/>
      </w:r>
    </w:p>
  </w:endnote>
  <w:endnote w:type="continuationSeparator" w:id="0">
    <w:p w:rsidR="00197DD9" w:rsidRDefault="00197DD9" w:rsidP="00FB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D9" w:rsidRDefault="00197DD9" w:rsidP="00FB2544">
      <w:r>
        <w:separator/>
      </w:r>
    </w:p>
  </w:footnote>
  <w:footnote w:type="continuationSeparator" w:id="0">
    <w:p w:rsidR="00197DD9" w:rsidRDefault="00197DD9" w:rsidP="00FB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44" w:rsidRPr="00F1612E" w:rsidRDefault="00FB2544" w:rsidP="00FB2544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Надежда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.Е</w:t>
    </w:r>
    <w:proofErr w:type="gramEnd"/>
    <w:r>
      <w:rPr>
        <w:b/>
        <w:color w:val="000000"/>
      </w:rPr>
      <w:t>ссентуки</w:t>
    </w:r>
  </w:p>
  <w:p w:rsidR="00A66F53" w:rsidRPr="00A66F53" w:rsidRDefault="00A66F53" w:rsidP="00A66F53">
    <w:pPr>
      <w:shd w:val="clear" w:color="auto" w:fill="FFFFFF"/>
      <w:ind w:left="748"/>
      <w:jc w:val="right"/>
      <w:rPr>
        <w:color w:val="000000"/>
      </w:rPr>
    </w:pPr>
    <w:r w:rsidRPr="00A66F53">
      <w:rPr>
        <w:color w:val="000000"/>
      </w:rPr>
      <w:t>8-800-550-34-90 - звонок по России бесплатный</w:t>
    </w:r>
  </w:p>
  <w:p w:rsidR="00FB2544" w:rsidRPr="00F1612E" w:rsidRDefault="00A66F53" w:rsidP="00A66F53">
    <w:pPr>
      <w:shd w:val="clear" w:color="auto" w:fill="FFFFFF"/>
      <w:ind w:left="748"/>
      <w:jc w:val="right"/>
      <w:rPr>
        <w:color w:val="000000"/>
      </w:rPr>
    </w:pPr>
    <w:r w:rsidRPr="00A66F53">
      <w:rPr>
        <w:color w:val="000000"/>
      </w:rPr>
      <w:t>8-902-331-70-75, 8-8652-20-50-76</w:t>
    </w:r>
  </w:p>
  <w:p w:rsidR="00FB2544" w:rsidRPr="00FB2544" w:rsidRDefault="00FB2544" w:rsidP="00FB2544">
    <w:pPr>
      <w:shd w:val="clear" w:color="auto" w:fill="FFFFFF"/>
      <w:ind w:left="748"/>
      <w:jc w:val="right"/>
      <w:rPr>
        <w:color w:val="000000"/>
      </w:rPr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57"/>
    <w:rsid w:val="0002503F"/>
    <w:rsid w:val="00066BC4"/>
    <w:rsid w:val="00066CA7"/>
    <w:rsid w:val="00073142"/>
    <w:rsid w:val="00083BBF"/>
    <w:rsid w:val="000B697F"/>
    <w:rsid w:val="000F5B91"/>
    <w:rsid w:val="000F5F2F"/>
    <w:rsid w:val="001156EC"/>
    <w:rsid w:val="00122AC5"/>
    <w:rsid w:val="00143157"/>
    <w:rsid w:val="00150320"/>
    <w:rsid w:val="00173795"/>
    <w:rsid w:val="00190E63"/>
    <w:rsid w:val="00197DD9"/>
    <w:rsid w:val="001B1B2D"/>
    <w:rsid w:val="00227D8E"/>
    <w:rsid w:val="00236061"/>
    <w:rsid w:val="00284DE3"/>
    <w:rsid w:val="003048D8"/>
    <w:rsid w:val="00307F1B"/>
    <w:rsid w:val="00341074"/>
    <w:rsid w:val="003440E0"/>
    <w:rsid w:val="003579B5"/>
    <w:rsid w:val="00361209"/>
    <w:rsid w:val="003A00C4"/>
    <w:rsid w:val="003F736A"/>
    <w:rsid w:val="00421C17"/>
    <w:rsid w:val="004271E7"/>
    <w:rsid w:val="0047039B"/>
    <w:rsid w:val="004B56FB"/>
    <w:rsid w:val="004C15C6"/>
    <w:rsid w:val="004F49E4"/>
    <w:rsid w:val="005124E6"/>
    <w:rsid w:val="00515301"/>
    <w:rsid w:val="00543FE5"/>
    <w:rsid w:val="0056462B"/>
    <w:rsid w:val="005667D8"/>
    <w:rsid w:val="00571335"/>
    <w:rsid w:val="005A1446"/>
    <w:rsid w:val="005D22B2"/>
    <w:rsid w:val="005D6AA2"/>
    <w:rsid w:val="005F4207"/>
    <w:rsid w:val="005F52AE"/>
    <w:rsid w:val="005F57D7"/>
    <w:rsid w:val="00695460"/>
    <w:rsid w:val="006A4830"/>
    <w:rsid w:val="006B3F49"/>
    <w:rsid w:val="006B68B0"/>
    <w:rsid w:val="006B73C1"/>
    <w:rsid w:val="006C0397"/>
    <w:rsid w:val="006C61EA"/>
    <w:rsid w:val="006F009D"/>
    <w:rsid w:val="007133FD"/>
    <w:rsid w:val="0074646A"/>
    <w:rsid w:val="00764429"/>
    <w:rsid w:val="007B2AD3"/>
    <w:rsid w:val="00802416"/>
    <w:rsid w:val="008120AE"/>
    <w:rsid w:val="0081257A"/>
    <w:rsid w:val="00822A00"/>
    <w:rsid w:val="00846A1F"/>
    <w:rsid w:val="00847AD4"/>
    <w:rsid w:val="0087645F"/>
    <w:rsid w:val="008A0E4E"/>
    <w:rsid w:val="008B1DF9"/>
    <w:rsid w:val="008D24C4"/>
    <w:rsid w:val="008F3C4D"/>
    <w:rsid w:val="009644C3"/>
    <w:rsid w:val="00981477"/>
    <w:rsid w:val="00996CC2"/>
    <w:rsid w:val="009D5D60"/>
    <w:rsid w:val="009F3481"/>
    <w:rsid w:val="00A02421"/>
    <w:rsid w:val="00A14445"/>
    <w:rsid w:val="00A207A7"/>
    <w:rsid w:val="00A21E31"/>
    <w:rsid w:val="00A27D7C"/>
    <w:rsid w:val="00A57683"/>
    <w:rsid w:val="00A63F22"/>
    <w:rsid w:val="00A642B6"/>
    <w:rsid w:val="00A66F53"/>
    <w:rsid w:val="00A76FB6"/>
    <w:rsid w:val="00A80848"/>
    <w:rsid w:val="00AA45ED"/>
    <w:rsid w:val="00AA4D6E"/>
    <w:rsid w:val="00AF61B4"/>
    <w:rsid w:val="00B02651"/>
    <w:rsid w:val="00B160D2"/>
    <w:rsid w:val="00B27704"/>
    <w:rsid w:val="00B50566"/>
    <w:rsid w:val="00B55841"/>
    <w:rsid w:val="00B62D6F"/>
    <w:rsid w:val="00BC7434"/>
    <w:rsid w:val="00C021AE"/>
    <w:rsid w:val="00C41EA0"/>
    <w:rsid w:val="00C47D3D"/>
    <w:rsid w:val="00C650AF"/>
    <w:rsid w:val="00C7007F"/>
    <w:rsid w:val="00C82699"/>
    <w:rsid w:val="00C90FC3"/>
    <w:rsid w:val="00CB468E"/>
    <w:rsid w:val="00CD2553"/>
    <w:rsid w:val="00CD76E2"/>
    <w:rsid w:val="00CD778F"/>
    <w:rsid w:val="00CF049D"/>
    <w:rsid w:val="00D02E4E"/>
    <w:rsid w:val="00D04757"/>
    <w:rsid w:val="00D16A97"/>
    <w:rsid w:val="00D45F7B"/>
    <w:rsid w:val="00D479D9"/>
    <w:rsid w:val="00D81BDF"/>
    <w:rsid w:val="00D864AC"/>
    <w:rsid w:val="00DE1164"/>
    <w:rsid w:val="00E30A24"/>
    <w:rsid w:val="00E35028"/>
    <w:rsid w:val="00E434E0"/>
    <w:rsid w:val="00E46C9F"/>
    <w:rsid w:val="00E55DE2"/>
    <w:rsid w:val="00E712D0"/>
    <w:rsid w:val="00E854EB"/>
    <w:rsid w:val="00E9786E"/>
    <w:rsid w:val="00EB1983"/>
    <w:rsid w:val="00EB7E45"/>
    <w:rsid w:val="00EE24A7"/>
    <w:rsid w:val="00EF45D0"/>
    <w:rsid w:val="00F22BF5"/>
    <w:rsid w:val="00F24046"/>
    <w:rsid w:val="00F274A0"/>
    <w:rsid w:val="00F44E05"/>
    <w:rsid w:val="00F71658"/>
    <w:rsid w:val="00F8562B"/>
    <w:rsid w:val="00F87C04"/>
    <w:rsid w:val="00F9369F"/>
    <w:rsid w:val="00F94D71"/>
    <w:rsid w:val="00FB2544"/>
    <w:rsid w:val="00FB6FCF"/>
    <w:rsid w:val="00FD7990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2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B2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nashvek@bk.ru</cp:lastModifiedBy>
  <cp:revision>2</cp:revision>
  <dcterms:created xsi:type="dcterms:W3CDTF">2023-03-21T09:08:00Z</dcterms:created>
  <dcterms:modified xsi:type="dcterms:W3CDTF">2023-03-21T09:08:00Z</dcterms:modified>
</cp:coreProperties>
</file>