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A541B">
        <w:rPr>
          <w:sz w:val="32"/>
          <w:szCs w:val="32"/>
        </w:rPr>
        <w:t>Санаторно-курортная путевка «Отдых»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Показание и цель:</w:t>
      </w:r>
      <w:r w:rsidRPr="002A541B">
        <w:t xml:space="preserve"> программа экспресс оздоровления с использованием традиционных бальнеологических методик и рекреационного эффекта природных факторов.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Срок пребывания по путевке – от 1 дня</w:t>
      </w:r>
      <w:r w:rsidRPr="002A541B">
        <w:rPr>
          <w:rFonts w:ascii="Times New Roman" w:hAnsi="Times New Roman" w:cs="Times New Roman"/>
          <w:sz w:val="24"/>
          <w:szCs w:val="24"/>
        </w:rPr>
        <w:br/>
      </w:r>
      <w:r w:rsidRPr="002A541B">
        <w:rPr>
          <w:rFonts w:ascii="Times New Roman" w:hAnsi="Times New Roman" w:cs="Times New Roman"/>
          <w:b/>
          <w:bCs/>
          <w:sz w:val="24"/>
          <w:szCs w:val="24"/>
        </w:rPr>
        <w:t>Показания по возрасту – от 14 лет</w:t>
      </w:r>
    </w:p>
    <w:tbl>
      <w:tblPr>
        <w:tblStyle w:val="ac"/>
        <w:tblW w:w="0" w:type="auto"/>
        <w:tblInd w:w="-5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55"/>
        <w:gridCol w:w="8457"/>
        <w:gridCol w:w="1293"/>
        <w:gridCol w:w="16"/>
      </w:tblGrid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лечебно-диагностического мероприятия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gridSpan w:val="3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врача-терапевта первичный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gridSpan w:val="3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Диетическое питание 3-х разовое по системе «шведский стол»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раз в день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– 1 раз в день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медицинская помощь (по показаниям)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4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в сочетании с термотерапией (сауна,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- 1 час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БОНУС: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Тренажерный зал, 1 час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p w:rsidR="002A541B" w:rsidRPr="002A541B" w:rsidRDefault="002A541B" w:rsidP="002A541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2A541B">
        <w:rPr>
          <w:sz w:val="32"/>
          <w:szCs w:val="32"/>
        </w:rPr>
        <w:t>Санаторно-курортная путевка «Отдых-детство»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Показание и цель:</w:t>
      </w:r>
      <w:r w:rsidRPr="002A541B">
        <w:t xml:space="preserve"> совместить оздоровительный отдых детей и родителей с профилактическим набором процедур. </w:t>
      </w:r>
    </w:p>
    <w:p w:rsidR="002A541B" w:rsidRPr="002A541B" w:rsidRDefault="002A541B" w:rsidP="002A541B">
      <w:pPr>
        <w:pStyle w:val="ab"/>
        <w:spacing w:before="0" w:beforeAutospacing="0" w:after="0" w:afterAutospacing="0"/>
      </w:pPr>
      <w:r w:rsidRPr="002A541B">
        <w:rPr>
          <w:b/>
          <w:bCs/>
        </w:rPr>
        <w:t>Срок пребывания по путевке – от 1 дня</w:t>
      </w:r>
      <w:r w:rsidRPr="002A541B">
        <w:t xml:space="preserve">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  <w:r w:rsidRPr="002A541B">
        <w:rPr>
          <w:rFonts w:ascii="Times New Roman" w:hAnsi="Times New Roman" w:cs="Times New Roman"/>
          <w:b/>
          <w:bCs/>
          <w:sz w:val="24"/>
          <w:szCs w:val="24"/>
        </w:rPr>
        <w:t>При размещении ребенка от 3-х до 13 лет (включительно) вместе с родителем</w:t>
      </w:r>
      <w:r w:rsidRPr="002A5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5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55"/>
        <w:gridCol w:w="8135"/>
        <w:gridCol w:w="1293"/>
      </w:tblGrid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лечебно-диагностического мероприятия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Диагностический блок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врача-педиатра первичный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Лечебный блок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Климатотерапия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Питьевое лечение: прием минеральной воды 3 раза в день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Диетическое питание 4-х разовое по системе «шведский стол»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Фитотерапия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раз в день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Кислородный коктейль – 1 раз в день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Неотложная медицинская помощь (по показаниям)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Оздоровительный блок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БОНУС для детей с 7 лет:</w:t>
            </w: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Лечебное плавание – 1 час в присутствии родителя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- прогулки в лечебном парке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3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Развлекательный блок</w:t>
            </w:r>
          </w:p>
        </w:tc>
      </w:tr>
      <w:tr w:rsidR="00F51A5D" w:rsidRPr="00F51A5D" w:rsidTr="00F51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Анимация в детском клубе </w:t>
            </w:r>
          </w:p>
        </w:tc>
        <w:tc>
          <w:tcPr>
            <w:tcW w:w="0" w:type="auto"/>
            <w:hideMark/>
          </w:tcPr>
          <w:p w:rsidR="00F51A5D" w:rsidRPr="00F51A5D" w:rsidRDefault="00F51A5D" w:rsidP="00F51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F51A5D" w:rsidRDefault="00F51A5D" w:rsidP="00F51A5D">
      <w:pPr>
        <w:pStyle w:val="ab"/>
      </w:pPr>
      <w:r>
        <w:rPr>
          <w:b/>
          <w:bCs/>
        </w:rPr>
        <w:t>Ожидаемые результаты:</w:t>
      </w:r>
      <w:r>
        <w:t xml:space="preserve"> санаторно-курортная путевка «Отдых» не ставит цель диагностики и/или специализированного лечения заболеваний. По желанию Гость осматривается врачом для выявления возможных проблем со здоровьем и указания путей их решения, подбору одной из лечебно-диагностических процедур, предлагаемых ООО «САНАТОРИЙ ИСТОЧНИК» по Прейскуранту на дополнительные медицинские услуги. </w:t>
      </w:r>
    </w:p>
    <w:p w:rsidR="002A541B" w:rsidRPr="002A541B" w:rsidRDefault="002A541B" w:rsidP="002A541B">
      <w:pPr>
        <w:rPr>
          <w:rFonts w:ascii="Times New Roman" w:hAnsi="Times New Roman" w:cs="Times New Roman"/>
          <w:sz w:val="24"/>
          <w:szCs w:val="24"/>
        </w:rPr>
      </w:pPr>
    </w:p>
    <w:sectPr w:rsidR="002A541B" w:rsidRPr="002A541B">
      <w:headerReference w:type="default" r:id="rId7"/>
      <w:pgSz w:w="11900" w:h="16838"/>
      <w:pgMar w:top="700" w:right="366" w:bottom="1440" w:left="1000" w:header="0" w:footer="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D6" w:rsidRDefault="008558D6" w:rsidP="006B4124">
      <w:r>
        <w:separator/>
      </w:r>
    </w:p>
  </w:endnote>
  <w:endnote w:type="continuationSeparator" w:id="0">
    <w:p w:rsidR="008558D6" w:rsidRDefault="008558D6" w:rsidP="006B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D6" w:rsidRDefault="008558D6" w:rsidP="006B4124">
      <w:r>
        <w:separator/>
      </w:r>
    </w:p>
  </w:footnote>
  <w:footnote w:type="continuationSeparator" w:id="0">
    <w:p w:rsidR="008558D6" w:rsidRDefault="008558D6" w:rsidP="006B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24" w:rsidRDefault="006B4124">
    <w:pPr>
      <w:pStyle w:val="a3"/>
    </w:pPr>
  </w:p>
  <w:p w:rsidR="006B4124" w:rsidRPr="00F1612E" w:rsidRDefault="006B4124" w:rsidP="006B4124">
    <w:pPr>
      <w:shd w:val="clear" w:color="auto" w:fill="FFFFFF"/>
      <w:jc w:val="right"/>
      <w:rPr>
        <w:rFonts w:ascii="Times New Roman" w:eastAsia="Times New Roman" w:hAnsi="Times New Roman"/>
        <w:b/>
        <w:color w:val="000000"/>
      </w:rPr>
    </w:pPr>
    <w:r w:rsidRPr="00F1612E">
      <w:rPr>
        <w:rFonts w:ascii="Times New Roman" w:eastAsia="Times New Roman" w:hAnsi="Times New Roman"/>
        <w:b/>
        <w:color w:val="000000"/>
      </w:rPr>
      <w:t>Санаторий «</w:t>
    </w:r>
    <w:r>
      <w:rPr>
        <w:rFonts w:ascii="Times New Roman" w:eastAsia="Times New Roman" w:hAnsi="Times New Roman"/>
        <w:b/>
        <w:color w:val="000000"/>
      </w:rPr>
      <w:t>Источник</w:t>
    </w:r>
    <w:r w:rsidRPr="00F1612E">
      <w:rPr>
        <w:rFonts w:ascii="Times New Roman" w:eastAsia="Times New Roman" w:hAnsi="Times New Roman"/>
        <w:b/>
        <w:color w:val="000000"/>
      </w:rPr>
      <w:t>»</w:t>
    </w:r>
    <w:r>
      <w:rPr>
        <w:rFonts w:ascii="Times New Roman" w:eastAsia="Times New Roman" w:hAnsi="Times New Roman"/>
        <w:b/>
        <w:color w:val="000000"/>
      </w:rPr>
      <w:t>, г</w:t>
    </w:r>
    <w:proofErr w:type="gramStart"/>
    <w:r>
      <w:rPr>
        <w:rFonts w:ascii="Times New Roman" w:eastAsia="Times New Roman" w:hAnsi="Times New Roman"/>
        <w:b/>
        <w:color w:val="000000"/>
      </w:rPr>
      <w:t>.Е</w:t>
    </w:r>
    <w:proofErr w:type="gramEnd"/>
    <w:r>
      <w:rPr>
        <w:rFonts w:ascii="Times New Roman" w:eastAsia="Times New Roman" w:hAnsi="Times New Roman"/>
        <w:b/>
        <w:color w:val="000000"/>
      </w:rPr>
      <w:t>ссентуки</w:t>
    </w:r>
  </w:p>
  <w:p w:rsidR="006B4124" w:rsidRPr="00516100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516100">
      <w:rPr>
        <w:rFonts w:ascii="Times New Roman" w:eastAsia="Times New Roman" w:hAnsi="Times New Roman"/>
        <w:color w:val="000000"/>
      </w:rPr>
      <w:t>8-800-550-34-90 - звонок по России бесплатный</w:t>
    </w:r>
  </w:p>
  <w:p w:rsidR="006B4124" w:rsidRDefault="006B4124" w:rsidP="006B4124">
    <w:pPr>
      <w:shd w:val="clear" w:color="auto" w:fill="FFFFFF"/>
      <w:ind w:left="748"/>
      <w:jc w:val="right"/>
      <w:rPr>
        <w:rFonts w:ascii="Times New Roman" w:eastAsia="Times New Roman" w:hAnsi="Times New Roman"/>
        <w:color w:val="000000"/>
      </w:rPr>
    </w:pPr>
    <w:r w:rsidRPr="006B4124">
      <w:rPr>
        <w:rFonts w:ascii="Times New Roman" w:eastAsia="Times New Roman" w:hAnsi="Times New Roman"/>
        <w:color w:val="000000"/>
      </w:rPr>
      <w:t>8-902-331-70-75, 8-8652-20-50-76</w:t>
    </w:r>
  </w:p>
  <w:p w:rsidR="006B4124" w:rsidRDefault="006B4124" w:rsidP="006B4124">
    <w:pPr>
      <w:pStyle w:val="a3"/>
      <w:jc w:val="right"/>
    </w:pPr>
    <w:r w:rsidRPr="00B23056">
      <w:rPr>
        <w:rFonts w:ascii="Times New Roman" w:eastAsia="Times New Roman" w:hAnsi="Times New Roman"/>
        <w:color w:val="000000"/>
        <w:lang w:val="en-US"/>
      </w:rPr>
      <w:t>E</w:t>
    </w:r>
    <w:r w:rsidRPr="006B4124">
      <w:rPr>
        <w:rFonts w:ascii="Times New Roman" w:eastAsia="Times New Roman" w:hAnsi="Times New Roman"/>
        <w:color w:val="000000"/>
      </w:rPr>
      <w:t>-</w:t>
    </w:r>
    <w:r w:rsidRPr="00B23056">
      <w:rPr>
        <w:rFonts w:ascii="Times New Roman" w:eastAsia="Times New Roman" w:hAnsi="Times New Roman"/>
        <w:color w:val="000000"/>
        <w:lang w:val="en-US"/>
      </w:rPr>
      <w:t>mail</w:t>
    </w:r>
    <w:r w:rsidRPr="006B4124">
      <w:rPr>
        <w:rFonts w:ascii="Times New Roman" w:eastAsia="Times New Roman" w:hAnsi="Times New Roman"/>
        <w:color w:val="000000"/>
      </w:rPr>
      <w:t xml:space="preserve">: </w:t>
    </w:r>
    <w:hyperlink r:id="rId1" w:history="1">
      <w:r w:rsidRPr="00B23056">
        <w:rPr>
          <w:rStyle w:val="aa"/>
          <w:rFonts w:ascii="Times New Roman" w:eastAsia="Times New Roman" w:hAnsi="Times New Roman"/>
          <w:lang w:val="en-US"/>
        </w:rPr>
        <w:t>info</w:t>
      </w:r>
      <w:r w:rsidRPr="006B4124">
        <w:rPr>
          <w:rStyle w:val="aa"/>
          <w:rFonts w:ascii="Times New Roman" w:eastAsia="Times New Roman" w:hAnsi="Times New Roman"/>
        </w:rPr>
        <w:t>@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kavminvods</w:t>
      </w:r>
      <w:proofErr w:type="spellEnd"/>
      <w:r w:rsidRPr="006B4124">
        <w:rPr>
          <w:rStyle w:val="aa"/>
          <w:rFonts w:ascii="Times New Roman" w:eastAsia="Times New Roman" w:hAnsi="Times New Roman"/>
        </w:rPr>
        <w:t>.</w:t>
      </w:r>
      <w:proofErr w:type="spellStart"/>
      <w:r w:rsidRPr="00B23056">
        <w:rPr>
          <w:rStyle w:val="aa"/>
          <w:rFonts w:ascii="Times New Roman" w:eastAsia="Times New Roman" w:hAnsi="Times New Roman"/>
          <w:lang w:val="en-US"/>
        </w:rPr>
        <w:t>ru</w:t>
      </w:r>
      <w:proofErr w:type="spellEnd"/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4F53FE6"/>
    <w:multiLevelType w:val="multilevel"/>
    <w:tmpl w:val="58CC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223D"/>
    <w:multiLevelType w:val="multilevel"/>
    <w:tmpl w:val="82B6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517E8"/>
    <w:multiLevelType w:val="hybridMultilevel"/>
    <w:tmpl w:val="9252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94E43"/>
    <w:multiLevelType w:val="hybridMultilevel"/>
    <w:tmpl w:val="3CA0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27B91"/>
    <w:multiLevelType w:val="multilevel"/>
    <w:tmpl w:val="836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46EC4"/>
    <w:multiLevelType w:val="multilevel"/>
    <w:tmpl w:val="2C3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24"/>
    <w:rsid w:val="00095EAE"/>
    <w:rsid w:val="002A541B"/>
    <w:rsid w:val="004C6B2E"/>
    <w:rsid w:val="006B4124"/>
    <w:rsid w:val="0075493E"/>
    <w:rsid w:val="008558D6"/>
    <w:rsid w:val="00BC34EC"/>
    <w:rsid w:val="00DE531D"/>
    <w:rsid w:val="00E10FFE"/>
    <w:rsid w:val="00F51A5D"/>
    <w:rsid w:val="00F7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4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124"/>
  </w:style>
  <w:style w:type="paragraph" w:styleId="a5">
    <w:name w:val="footer"/>
    <w:basedOn w:val="a"/>
    <w:link w:val="a6"/>
    <w:uiPriority w:val="99"/>
    <w:semiHidden/>
    <w:unhideWhenUsed/>
    <w:rsid w:val="006B41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4124"/>
  </w:style>
  <w:style w:type="paragraph" w:styleId="a7">
    <w:name w:val="Balloon Text"/>
    <w:basedOn w:val="a"/>
    <w:link w:val="a8"/>
    <w:uiPriority w:val="99"/>
    <w:semiHidden/>
    <w:unhideWhenUsed/>
    <w:rsid w:val="006B41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2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B4124"/>
    <w:rPr>
      <w:b/>
      <w:bCs/>
    </w:rPr>
  </w:style>
  <w:style w:type="character" w:styleId="aa">
    <w:name w:val="Hyperlink"/>
    <w:basedOn w:val="a0"/>
    <w:uiPriority w:val="99"/>
    <w:unhideWhenUsed/>
    <w:rsid w:val="006B4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2A5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5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2</cp:revision>
  <dcterms:created xsi:type="dcterms:W3CDTF">2023-03-20T14:42:00Z</dcterms:created>
  <dcterms:modified xsi:type="dcterms:W3CDTF">2023-03-20T14:42:00Z</dcterms:modified>
</cp:coreProperties>
</file>